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69B" w:rsidRDefault="000464EC" w:rsidP="000464E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1</w:t>
      </w:r>
    </w:p>
    <w:p w:rsidR="000F2DE3" w:rsidRPr="00143BD6" w:rsidRDefault="000464EC" w:rsidP="00143B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BD6">
        <w:rPr>
          <w:rFonts w:ascii="Times New Roman" w:hAnsi="Times New Roman" w:cs="Times New Roman"/>
          <w:sz w:val="28"/>
          <w:szCs w:val="28"/>
        </w:rPr>
        <w:t>Подгото</w:t>
      </w:r>
      <w:r w:rsidR="000F2DE3" w:rsidRPr="00143BD6">
        <w:rPr>
          <w:rFonts w:ascii="Times New Roman" w:hAnsi="Times New Roman" w:cs="Times New Roman"/>
          <w:sz w:val="28"/>
          <w:szCs w:val="28"/>
        </w:rPr>
        <w:t>виться к устному опросу по следующим пунктам</w:t>
      </w:r>
    </w:p>
    <w:p w:rsidR="000464EC" w:rsidRPr="00143BD6" w:rsidRDefault="000F2DE3" w:rsidP="00143B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BD6">
        <w:rPr>
          <w:rFonts w:ascii="Times New Roman" w:hAnsi="Times New Roman" w:cs="Times New Roman"/>
          <w:sz w:val="28"/>
          <w:szCs w:val="28"/>
        </w:rPr>
        <w:t xml:space="preserve"> </w:t>
      </w:r>
      <w:r w:rsidR="000464EC" w:rsidRPr="00143BD6">
        <w:rPr>
          <w:rFonts w:ascii="Times New Roman" w:hAnsi="Times New Roman" w:cs="Times New Roman"/>
          <w:sz w:val="28"/>
          <w:szCs w:val="28"/>
        </w:rPr>
        <w:t>Структура, состав и содержание зе</w:t>
      </w:r>
      <w:r w:rsidRPr="00143BD6">
        <w:rPr>
          <w:rFonts w:ascii="Times New Roman" w:hAnsi="Times New Roman" w:cs="Times New Roman"/>
          <w:sz w:val="28"/>
          <w:szCs w:val="28"/>
        </w:rPr>
        <w:t>мельно-кадастровой документации</w:t>
      </w:r>
    </w:p>
    <w:p w:rsidR="000464EC" w:rsidRPr="00143BD6" w:rsidRDefault="00143BD6" w:rsidP="00143BD6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hyperlink r:id="rId5" w:history="1">
        <w:r w:rsidR="000464EC" w:rsidRPr="00143BD6">
          <w:rPr>
            <w:rStyle w:val="a3"/>
            <w:rFonts w:ascii="Times New Roman" w:hAnsi="Times New Roman" w:cs="Times New Roman"/>
            <w:sz w:val="28"/>
            <w:szCs w:val="28"/>
          </w:rPr>
          <w:t>Об утверждении Структуры, состава и содержания земельно-кадастровой документации - ИПС "Әділет" (zan.kz)</w:t>
        </w:r>
      </w:hyperlink>
    </w:p>
    <w:p w:rsidR="000F2DE3" w:rsidRPr="00143BD6" w:rsidRDefault="000F2DE3" w:rsidP="00143BD6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:rsidR="000F2DE3" w:rsidRPr="00143BD6" w:rsidRDefault="000F2DE3" w:rsidP="00143BD6">
      <w:pPr>
        <w:pStyle w:val="a4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BD6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Правила оказания государственной услуги "Изготовление и выдача актов на земельные участки"</w:t>
      </w:r>
      <w:r w:rsidR="00143BD6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</w:p>
    <w:p w:rsidR="000F2DE3" w:rsidRPr="000F2DE3" w:rsidRDefault="000F2DE3" w:rsidP="00143BD6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6" w:anchor="z357" w:history="1">
        <w:r w:rsidRPr="00143BD6">
          <w:rPr>
            <w:rStyle w:val="a3"/>
            <w:rFonts w:ascii="Times New Roman" w:hAnsi="Times New Roman" w:cs="Times New Roman"/>
            <w:sz w:val="28"/>
            <w:szCs w:val="28"/>
          </w:rPr>
          <w:t>Об утверждении Правил по оказанию государственных услуг в сфере земельных отношений - ИПС "Әділет" (zan.kz)</w:t>
        </w:r>
      </w:hyperlink>
    </w:p>
    <w:sectPr w:rsidR="000F2DE3" w:rsidRPr="000F2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75EA2"/>
    <w:multiLevelType w:val="hybridMultilevel"/>
    <w:tmpl w:val="B44A0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2E"/>
    <w:rsid w:val="000464EC"/>
    <w:rsid w:val="000F2DE3"/>
    <w:rsid w:val="00143BD6"/>
    <w:rsid w:val="007F302E"/>
    <w:rsid w:val="00B1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96B79"/>
  <w15:chartTrackingRefBased/>
  <w15:docId w15:val="{A0570011-963F-4288-8D6E-F4614D41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64E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F2D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ilet.zan.kz/rus/docs/V2000021366" TargetMode="External"/><Relationship Id="rId5" Type="http://schemas.openxmlformats.org/officeDocument/2006/relationships/hyperlink" Target="http://adilet.zan.kz/rus/docs/V14000099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488</Characters>
  <Application>Microsoft Office Word</Application>
  <DocSecurity>0</DocSecurity>
  <Lines>4</Lines>
  <Paragraphs>1</Paragraphs>
  <ScaleCrop>false</ScaleCrop>
  <Company>diakov.net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2021-03-28T15:54:00Z</dcterms:created>
  <dcterms:modified xsi:type="dcterms:W3CDTF">2021-03-28T16:36:00Z</dcterms:modified>
</cp:coreProperties>
</file>